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88771" w14:textId="77777777" w:rsidR="007D5F3D" w:rsidRDefault="00000000">
      <w:pPr>
        <w:spacing w:after="0" w:line="259" w:lineRule="auto"/>
        <w:ind w:left="2365" w:right="247"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C8DC48A" wp14:editId="05B9B47C">
                <wp:simplePos x="0" y="0"/>
                <wp:positionH relativeFrom="column">
                  <wp:posOffset>-316</wp:posOffset>
                </wp:positionH>
                <wp:positionV relativeFrom="paragraph">
                  <wp:posOffset>-38671</wp:posOffset>
                </wp:positionV>
                <wp:extent cx="1242060" cy="1092835"/>
                <wp:effectExtent l="0" t="0" r="0" b="0"/>
                <wp:wrapSquare wrapText="bothSides"/>
                <wp:docPr id="2787" name="Group 2787"/>
                <wp:cNvGraphicFramePr/>
                <a:graphic xmlns:a="http://schemas.openxmlformats.org/drawingml/2006/main">
                  <a:graphicData uri="http://schemas.microsoft.com/office/word/2010/wordprocessingGroup">
                    <wpg:wgp>
                      <wpg:cNvGrpSpPr/>
                      <wpg:grpSpPr>
                        <a:xfrm>
                          <a:off x="0" y="0"/>
                          <a:ext cx="1242060" cy="1092835"/>
                          <a:chOff x="0" y="0"/>
                          <a:chExt cx="1242060" cy="1092835"/>
                        </a:xfrm>
                      </wpg:grpSpPr>
                      <pic:pic xmlns:pic="http://schemas.openxmlformats.org/drawingml/2006/picture">
                        <pic:nvPicPr>
                          <pic:cNvPr id="123" name="Picture 123"/>
                          <pic:cNvPicPr/>
                        </pic:nvPicPr>
                        <pic:blipFill>
                          <a:blip r:embed="rId5"/>
                          <a:stretch>
                            <a:fillRect/>
                          </a:stretch>
                        </pic:blipFill>
                        <pic:spPr>
                          <a:xfrm>
                            <a:off x="0" y="96520"/>
                            <a:ext cx="58420" cy="226060"/>
                          </a:xfrm>
                          <a:prstGeom prst="rect">
                            <a:avLst/>
                          </a:prstGeom>
                        </pic:spPr>
                      </pic:pic>
                      <wps:wsp>
                        <wps:cNvPr id="124" name="Rectangle 124"/>
                        <wps:cNvSpPr/>
                        <wps:spPr>
                          <a:xfrm>
                            <a:off x="317" y="128190"/>
                            <a:ext cx="56348" cy="190519"/>
                          </a:xfrm>
                          <a:prstGeom prst="rect">
                            <a:avLst/>
                          </a:prstGeom>
                          <a:ln>
                            <a:noFill/>
                          </a:ln>
                        </wps:spPr>
                        <wps:txbx>
                          <w:txbxContent>
                            <w:p w14:paraId="31DE6FA5" w14:textId="77777777" w:rsidR="007D5F3D"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125" name="Rectangle 125"/>
                        <wps:cNvSpPr/>
                        <wps:spPr>
                          <a:xfrm>
                            <a:off x="43497" y="128190"/>
                            <a:ext cx="56348" cy="190519"/>
                          </a:xfrm>
                          <a:prstGeom prst="rect">
                            <a:avLst/>
                          </a:prstGeom>
                          <a:ln>
                            <a:noFill/>
                          </a:ln>
                        </wps:spPr>
                        <wps:txbx>
                          <w:txbxContent>
                            <w:p w14:paraId="3A1930E7" w14:textId="77777777" w:rsidR="007D5F3D"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27" name="Picture 127"/>
                          <pic:cNvPicPr/>
                        </pic:nvPicPr>
                        <pic:blipFill>
                          <a:blip r:embed="rId6"/>
                          <a:stretch>
                            <a:fillRect/>
                          </a:stretch>
                        </pic:blipFill>
                        <pic:spPr>
                          <a:xfrm>
                            <a:off x="3810" y="0"/>
                            <a:ext cx="1238250" cy="1092835"/>
                          </a:xfrm>
                          <a:prstGeom prst="rect">
                            <a:avLst/>
                          </a:prstGeom>
                        </pic:spPr>
                      </pic:pic>
                    </wpg:wgp>
                  </a:graphicData>
                </a:graphic>
              </wp:anchor>
            </w:drawing>
          </mc:Choice>
          <mc:Fallback>
            <w:pict>
              <v:group w14:anchorId="1C8DC48A" id="Group 2787" o:spid="_x0000_s1026" style="position:absolute;left:0;text-align:left;margin-left:0;margin-top:-3.05pt;width:97.8pt;height:86.05pt;z-index:251658240" coordsize="12420,1092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3" o:spid="_x0000_s1027" type="#_x0000_t75" style="position:absolute;top:965;width:584;height:2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">
                  <v:imagedata r:id="rId7" o:title=""/>
                </v:shape>
                <v:rect id="Rectangle 124" o:spid="_x0000_s1028" style="position:absolute;left:3;top:1281;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31DE6FA5" w14:textId="77777777" w:rsidR="007D5F3D" w:rsidRDefault="00000000">
                        <w:pPr>
                          <w:spacing w:after="160" w:line="259" w:lineRule="auto"/>
                          <w:ind w:left="0" w:right="0" w:firstLine="0"/>
                          <w:jc w:val="left"/>
                        </w:pPr>
                        <w:r>
                          <w:t xml:space="preserve"> </w:t>
                        </w:r>
                      </w:p>
                    </w:txbxContent>
                  </v:textbox>
                </v:rect>
                <v:rect id="Rectangle 125" o:spid="_x0000_s1029" style="position:absolute;left:434;top:1281;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3A1930E7" w14:textId="77777777" w:rsidR="007D5F3D" w:rsidRDefault="00000000">
                        <w:pPr>
                          <w:spacing w:after="160" w:line="259" w:lineRule="auto"/>
                          <w:ind w:left="0" w:right="0" w:firstLine="0"/>
                          <w:jc w:val="left"/>
                        </w:pPr>
                        <w:r>
                          <w:t xml:space="preserve"> </w:t>
                        </w:r>
                      </w:p>
                    </w:txbxContent>
                  </v:textbox>
                </v:rect>
                <v:shape id="Picture 127" o:spid="_x0000_s1030" type="#_x0000_t75" style="position:absolute;left:38;width:12382;height:10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">
                  <v:imagedata r:id="rId8" o:title=""/>
                </v:shape>
                <w10:wrap type="square"/>
              </v:group>
            </w:pict>
          </mc:Fallback>
        </mc:AlternateContent>
      </w:r>
      <w:r>
        <w:rPr>
          <w:noProof/>
        </w:rPr>
        <w:drawing>
          <wp:anchor distT="0" distB="0" distL="114300" distR="114300" simplePos="0" relativeHeight="251659264" behindDoc="0" locked="0" layoutInCell="1" allowOverlap="0" wp14:anchorId="404D9E10" wp14:editId="7CB59B4F">
            <wp:simplePos x="0" y="0"/>
            <wp:positionH relativeFrom="column">
              <wp:posOffset>5159693</wp:posOffset>
            </wp:positionH>
            <wp:positionV relativeFrom="paragraph">
              <wp:posOffset>-38671</wp:posOffset>
            </wp:positionV>
            <wp:extent cx="867410" cy="1028700"/>
            <wp:effectExtent l="0" t="0" r="0" b="0"/>
            <wp:wrapSquare wrapText="bothSides"/>
            <wp:docPr id="129" name="Picture 129"/>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9"/>
                    <a:stretch>
                      <a:fillRect/>
                    </a:stretch>
                  </pic:blipFill>
                  <pic:spPr>
                    <a:xfrm>
                      <a:off x="0" y="0"/>
                      <a:ext cx="867410" cy="1028700"/>
                    </a:xfrm>
                    <a:prstGeom prst="rect">
                      <a:avLst/>
                    </a:prstGeom>
                  </pic:spPr>
                </pic:pic>
              </a:graphicData>
            </a:graphic>
          </wp:anchor>
        </w:drawing>
      </w:r>
      <w:r>
        <w:rPr>
          <w:b/>
          <w:sz w:val="28"/>
        </w:rPr>
        <w:t xml:space="preserve">CÂMARA MUNICIPAL DE VEREADORES  </w:t>
      </w:r>
      <w:r>
        <w:t xml:space="preserve"> </w:t>
      </w:r>
    </w:p>
    <w:p w14:paraId="06E0C030" w14:textId="77777777" w:rsidR="007D5F3D" w:rsidRDefault="00000000">
      <w:pPr>
        <w:spacing w:line="259" w:lineRule="auto"/>
        <w:ind w:left="59" w:right="-49"/>
        <w:jc w:val="center"/>
      </w:pPr>
      <w:r>
        <w:rPr>
          <w:b/>
        </w:rPr>
        <w:t xml:space="preserve">DOUTOR RICARDO - RS </w:t>
      </w:r>
      <w:r>
        <w:t xml:space="preserve"> </w:t>
      </w:r>
    </w:p>
    <w:p w14:paraId="7739A582" w14:textId="77777777" w:rsidR="007D5F3D" w:rsidRDefault="00000000">
      <w:pPr>
        <w:spacing w:after="494" w:line="262" w:lineRule="auto"/>
        <w:ind w:left="5041" w:right="247" w:hanging="1452"/>
        <w:jc w:val="left"/>
      </w:pPr>
      <w:r>
        <w:rPr>
          <w:rFonts w:ascii="Consolas" w:eastAsia="Consolas" w:hAnsi="Consolas" w:cs="Consolas"/>
        </w:rPr>
        <w:t xml:space="preserve"> </w:t>
      </w:r>
      <w:r>
        <w:rPr>
          <w:rFonts w:ascii="Times New Roman" w:eastAsia="Times New Roman" w:hAnsi="Times New Roman" w:cs="Times New Roman"/>
          <w:i/>
          <w:sz w:val="22"/>
        </w:rPr>
        <w:t xml:space="preserve">“O Poder Unido é mais Forte” </w:t>
      </w:r>
      <w:r>
        <w:t xml:space="preserve"> </w:t>
      </w:r>
      <w:r>
        <w:rPr>
          <w:rFonts w:ascii="Consolas" w:eastAsia="Consolas" w:hAnsi="Consolas" w:cs="Consolas"/>
        </w:rPr>
        <w:t xml:space="preserve"> </w:t>
      </w:r>
      <w:r>
        <w:t xml:space="preserve"> </w:t>
      </w:r>
    </w:p>
    <w:p w14:paraId="798F75A4" w14:textId="77777777" w:rsidR="007D5F3D" w:rsidRDefault="00000000">
      <w:pPr>
        <w:spacing w:after="74" w:line="259" w:lineRule="auto"/>
        <w:ind w:left="36" w:right="0" w:firstLine="0"/>
        <w:jc w:val="left"/>
      </w:pPr>
      <w:r>
        <w:t xml:space="preserve">________________________________________________________________________  </w:t>
      </w:r>
    </w:p>
    <w:p w14:paraId="0FA119E1" w14:textId="161C3641" w:rsidR="007D5F3D" w:rsidRDefault="00000000">
      <w:pPr>
        <w:spacing w:after="50" w:line="259" w:lineRule="auto"/>
        <w:ind w:left="59" w:right="143"/>
        <w:jc w:val="center"/>
      </w:pPr>
      <w:r>
        <w:rPr>
          <w:b/>
        </w:rPr>
        <w:t>ATA N° 0</w:t>
      </w:r>
      <w:r w:rsidR="00DC7E1E">
        <w:rPr>
          <w:b/>
        </w:rPr>
        <w:t>10</w:t>
      </w:r>
      <w:r>
        <w:rPr>
          <w:b/>
        </w:rPr>
        <w:t xml:space="preserve">/2026  </w:t>
      </w:r>
    </w:p>
    <w:p w14:paraId="4BF29B2F" w14:textId="1F719324" w:rsidR="007D5F3D" w:rsidRPr="004873DE" w:rsidRDefault="007D4BCB" w:rsidP="00584B05">
      <w:pPr>
        <w:ind w:left="-15" w:right="56"/>
      </w:pPr>
      <w:r>
        <w:t>Ao</w:t>
      </w:r>
      <w:r w:rsidR="00DC7E1E">
        <w:t xml:space="preserve"> primeiro</w:t>
      </w:r>
      <w:r>
        <w:t xml:space="preserve"> dia do mês de </w:t>
      </w:r>
      <w:r w:rsidR="00DC7E1E">
        <w:t>junh</w:t>
      </w:r>
      <w:r>
        <w:t>o do ano de dois mil e vinte e seis, às dezoito horas e trinta minutos, realizou-se, na Câmara Municipal de Vereadores de Doutor Ricardo, a Sessão Plenária Ordinária. A sessão contou com a presença da Presidente do Poder Legislativo Municipal, Vereadora Taise Regina Bertotti (PDT), do Vice-Presidente Daniel Bortolini (MDB), e dos demais vereadores: Alberto de Mozzi (MDB), Beatriz Alexandre Gheno (MDB), Marcelo Dezordi (MDB), Gilmar José Marchioretto (PP), Remilde Maria Daltoé Capellete (PP) e Volmir Luis Gomes (PSDB). Invocando a proteção de Deus, a Presidente declarou aberta a Sessão Ordinária do dia</w:t>
      </w:r>
      <w:r w:rsidR="00DC7E1E">
        <w:t xml:space="preserve"> primeiro</w:t>
      </w:r>
      <w:r>
        <w:t xml:space="preserve"> de </w:t>
      </w:r>
      <w:r w:rsidR="00DC7E1E">
        <w:t>junh</w:t>
      </w:r>
      <w:r>
        <w:t>o de 2026, da Câmara Municipal de Vereadores de Doutor Ricardo, e convidou a vereadora</w:t>
      </w:r>
      <w:r w:rsidR="00F626CD">
        <w:t xml:space="preserve"> Beatriz</w:t>
      </w:r>
      <w:r>
        <w:t xml:space="preserve"> para realizar a leitura de um trecho bíblico. Na sequência, registrou a presença do público presente, dos colegas vereadores</w:t>
      </w:r>
      <w:r w:rsidR="00F626CD">
        <w:t xml:space="preserve">, </w:t>
      </w:r>
      <w:r w:rsidR="00DC7E1E">
        <w:t xml:space="preserve">da Secretária Thalia e </w:t>
      </w:r>
      <w:r>
        <w:t>do Assessor Jurídico Lucas Brustolin Pezzi. Em seguida,</w:t>
      </w:r>
      <w:r w:rsidR="00DC7E1E">
        <w:t xml:space="preserve"> devido </w:t>
      </w:r>
      <w:r w:rsidR="006E2E3A">
        <w:t>à</w:t>
      </w:r>
      <w:r w:rsidR="00DC7E1E">
        <w:t xml:space="preserve"> ausência da primeira secretaria Deon</w:t>
      </w:r>
      <w:r w:rsidR="006E2E3A">
        <w:t>é</w:t>
      </w:r>
      <w:r w:rsidR="00DC7E1E">
        <w:t>ia</w:t>
      </w:r>
      <w:r>
        <w:t xml:space="preserve"> foi concedida a palavra à </w:t>
      </w:r>
      <w:r w:rsidR="00DC7E1E">
        <w:t>Segunda</w:t>
      </w:r>
      <w:r>
        <w:t xml:space="preserve"> Secretária, Sra. </w:t>
      </w:r>
      <w:r w:rsidR="00DC7E1E">
        <w:t>Remilde</w:t>
      </w:r>
      <w:r>
        <w:t xml:space="preserve">, para que procedesse à leitura dos convites e ofícios recebidos: Ofício nº </w:t>
      </w:r>
      <w:r w:rsidR="00DC7E1E">
        <w:t>216</w:t>
      </w:r>
      <w:r w:rsidR="00F626CD">
        <w:t>/2026, encaminhado pelo Prefeito Municipal, Sr. Álvaro José Giacobbo, por meio do qual</w:t>
      </w:r>
      <w:r w:rsidR="00DC7E1E">
        <w:t xml:space="preserve"> encaminha os Projetos de Lei n° 012, 013 e 014/2026 para apreciação e votação.</w:t>
      </w:r>
      <w:r w:rsidR="00F626CD">
        <w:t xml:space="preserve"> </w:t>
      </w:r>
      <w:r w:rsidR="00AA68C0">
        <w:t xml:space="preserve">Ofício </w:t>
      </w:r>
      <w:r w:rsidR="006E2E3A">
        <w:t>219</w:t>
      </w:r>
      <w:r w:rsidR="00AA68C0">
        <w:t xml:space="preserve">/2026, encaminhado pelo Prefeito Municipal, Sr. Álvaro José Giacobbo, por meio do qual </w:t>
      </w:r>
      <w:r w:rsidR="006E2E3A">
        <w:t xml:space="preserve">reencaminha o Projeto de Lei n° 014/2026 devido ao fato do artigo 1° ter ocorrido um erro formal no qual o valor estar em desacordo com a soma da descrição. </w:t>
      </w:r>
      <w:r>
        <w:t>Ato contínuo,</w:t>
      </w:r>
      <w:r w:rsidR="006E2E3A">
        <w:t xml:space="preserve"> a Presidente pediu para que a segunda secret</w:t>
      </w:r>
      <w:r w:rsidR="00FA2AF3">
        <w:t>á</w:t>
      </w:r>
      <w:r w:rsidR="006E2E3A">
        <w:t xml:space="preserve">ria, Remilde fizesse </w:t>
      </w:r>
      <w:r w:rsidR="006E2E3A" w:rsidRPr="006E2E3A">
        <w:rPr>
          <w:szCs w:val="24"/>
        </w:rPr>
        <w:t xml:space="preserve">leitura dos Pedidos de Informação nº 10, 11 e 12/2026, de autoria das Bancadas do PP e do PSDB; dos Pedidos de Informação nº 13 e 14/2026, de autoria da Vereadora Taise Regina Bertotti; bem como dos Pedidos de Providência nº 06/2026, de autoria do Vereador Volmir </w:t>
      </w:r>
      <w:r w:rsidR="00FA2AF3" w:rsidRPr="006E2E3A">
        <w:rPr>
          <w:szCs w:val="24"/>
        </w:rPr>
        <w:t>Luís</w:t>
      </w:r>
      <w:r w:rsidR="006E2E3A" w:rsidRPr="006E2E3A">
        <w:rPr>
          <w:szCs w:val="24"/>
        </w:rPr>
        <w:t xml:space="preserve"> Gomes, e nº 07 e 08/2026, de autoria da Vereadora Taise Regina Bertotti.</w:t>
      </w:r>
      <w:r w:rsidR="00FA2AF3">
        <w:rPr>
          <w:szCs w:val="24"/>
        </w:rPr>
        <w:t xml:space="preserve"> Pedido de informação n°10/2026, </w:t>
      </w:r>
      <w:r w:rsidR="00CB0666" w:rsidRPr="00CB0666">
        <w:rPr>
          <w:szCs w:val="24"/>
          <w:shd w:val="clear" w:color="auto" w:fill="FFFFFF"/>
        </w:rPr>
        <w:t>De autoria das bancadas do PP e do PSDB, solicitando ao Poder Executivo Municipal informações detalhadas sobre os custos da hora-máquina dos equipamentos pertencentes ao Município. O pedido requer a discriminação dos valores cobrados por equipamento, a composição dos custos utilizados no cálculo (combustível, operador, manutenção, depreciação, lubrificantes, peças e demais despesas operacionais), bem como o envio de planilhas, relatórios, tabelas ou documentos que fundamentem a definição desses valores. Também solicita informações sobre eventual regulamentação municipal que discipline a composição e a cobrança da hora-máquina dos equipamentos públicos.</w:t>
      </w:r>
      <w:r w:rsidR="00FA2AF3">
        <w:rPr>
          <w:szCs w:val="24"/>
          <w:shd w:val="clear" w:color="auto" w:fill="FFFFFF"/>
        </w:rPr>
        <w:t xml:space="preserve"> Pedido de Informação n° 11/2026, </w:t>
      </w:r>
      <w:r w:rsidR="00CB0666" w:rsidRPr="00CB0666">
        <w:rPr>
          <w:szCs w:val="24"/>
          <w:shd w:val="clear" w:color="auto" w:fill="FFFFFF"/>
        </w:rPr>
        <w:t xml:space="preserve">De autoria das bancadas do PP e do PSDB, solicitando informações ao Poder Executivo Municipal acerca da obra de aterro das cabeceiras da ponte localizada na Linha Grafé. O pedido requer a identificação dos servidores, fiscais, engenheiros ou responsáveis designados para acompanhar e fiscalizar a execução da obra, a Secretaria Municipal responsável pelo acompanhamento, a existência de nomeação formal de fiscal de contrato ou responsável técnico, o envio de relatórios, medições, notificações e demais registros de fiscalização, bem como informações sobre o período de execução da obra e os servidores que acompanharam sua realização </w:t>
      </w:r>
      <w:r w:rsidR="00CB0666" w:rsidRPr="00CB0666">
        <w:rPr>
          <w:szCs w:val="24"/>
          <w:shd w:val="clear" w:color="auto" w:fill="FFFFFF"/>
        </w:rPr>
        <w:lastRenderedPageBreak/>
        <w:t>no local.</w:t>
      </w:r>
      <w:r w:rsidR="00CB0666">
        <w:rPr>
          <w:szCs w:val="24"/>
          <w:shd w:val="clear" w:color="auto" w:fill="FFFFFF"/>
        </w:rPr>
        <w:t xml:space="preserve"> </w:t>
      </w:r>
      <w:r w:rsidR="00FA2AF3">
        <w:rPr>
          <w:szCs w:val="24"/>
          <w:shd w:val="clear" w:color="auto" w:fill="FFFFFF"/>
        </w:rPr>
        <w:t xml:space="preserve">Pedido de Informação n° 12/2026, </w:t>
      </w:r>
      <w:r w:rsidR="00FA2AF3" w:rsidRPr="00584F91">
        <w:rPr>
          <w:szCs w:val="24"/>
          <w:shd w:val="clear" w:color="auto" w:fill="FFFFFF"/>
        </w:rPr>
        <w:t>Os Vereadores das bancadas do Partido Progressista (PP) e do Partido da Social Democracia Brasileira (PSDB), no uso de suas atribuições legais e regimentais, vêm, respeitosamente, solicitar ao Poder Executivo Municipal, por meio da Secretaria Municipal de Saúde, as seguintes informações referentes às emendas impositivas destinadas para a área da saúde do município de Doutor Ricardo:</w:t>
      </w:r>
      <w:r w:rsidR="00FA2AF3">
        <w:rPr>
          <w:szCs w:val="24"/>
          <w:shd w:val="clear" w:color="auto" w:fill="FFFFFF"/>
        </w:rPr>
        <w:t xml:space="preserve"> 1. </w:t>
      </w:r>
      <w:r w:rsidR="00FA2AF3" w:rsidRPr="004F7833">
        <w:rPr>
          <w:szCs w:val="24"/>
          <w:shd w:val="clear" w:color="auto" w:fill="FFFFFF"/>
        </w:rPr>
        <w:t>Quantas pequenas cirurgias já foram realizadas até o presente momento com recursos oriundos das emendas impositivas destinadas para a realização de exames e pequenas cirurgias, especificando quantas cirurgias eletivas, quantas cirurgias oftalmológicas e quantas cirurgias gerais foram realizadas;</w:t>
      </w:r>
      <w:r w:rsidR="00CB0666">
        <w:rPr>
          <w:szCs w:val="24"/>
          <w:shd w:val="clear" w:color="auto" w:fill="FFFFFF"/>
        </w:rPr>
        <w:t xml:space="preserve"> </w:t>
      </w:r>
      <w:r w:rsidR="00FA2AF3" w:rsidRPr="004F7833">
        <w:rPr>
          <w:szCs w:val="24"/>
          <w:shd w:val="clear" w:color="auto" w:fill="FFFFFF"/>
        </w:rPr>
        <w:t>2. Quais as especialidades das cirurgias realizadas, bem como os valores pagos em cada cirurgia efetuada;</w:t>
      </w:r>
      <w:r w:rsidR="00CB0666">
        <w:rPr>
          <w:szCs w:val="24"/>
          <w:shd w:val="clear" w:color="auto" w:fill="FFFFFF"/>
        </w:rPr>
        <w:t xml:space="preserve"> </w:t>
      </w:r>
      <w:r w:rsidR="00FA2AF3" w:rsidRPr="00584F91">
        <w:rPr>
          <w:szCs w:val="24"/>
          <w:shd w:val="clear" w:color="auto" w:fill="FFFFFF"/>
        </w:rPr>
        <w:t>3. Quantos exames já foram realizados até o momento com os recursos das referidas emendas;</w:t>
      </w:r>
      <w:r w:rsidR="00CB0666">
        <w:rPr>
          <w:szCs w:val="24"/>
          <w:shd w:val="clear" w:color="auto" w:fill="FFFFFF"/>
        </w:rPr>
        <w:t xml:space="preserve"> </w:t>
      </w:r>
      <w:r w:rsidR="00FA2AF3" w:rsidRPr="00584F91">
        <w:rPr>
          <w:szCs w:val="24"/>
          <w:shd w:val="clear" w:color="auto" w:fill="FFFFFF"/>
        </w:rPr>
        <w:t>4. Quais os tipos e especialidades dos exames realizados;</w:t>
      </w:r>
      <w:r w:rsidR="00CB0666">
        <w:rPr>
          <w:szCs w:val="24"/>
          <w:shd w:val="clear" w:color="auto" w:fill="FFFFFF"/>
        </w:rPr>
        <w:t xml:space="preserve"> </w:t>
      </w:r>
      <w:r w:rsidR="00FA2AF3" w:rsidRPr="00584F91">
        <w:rPr>
          <w:szCs w:val="24"/>
          <w:shd w:val="clear" w:color="auto" w:fill="FFFFFF"/>
        </w:rPr>
        <w:t>5. Qual o saldo restante disponível dos valores destinados pelas emendas impositivas para essas finalidades.</w:t>
      </w:r>
      <w:r w:rsidR="00FA2AF3">
        <w:rPr>
          <w:szCs w:val="24"/>
          <w:shd w:val="clear" w:color="auto" w:fill="FFFFFF"/>
        </w:rPr>
        <w:t xml:space="preserve"> Pedido de Informação n° 13/2026</w:t>
      </w:r>
      <w:r w:rsidR="006920A1">
        <w:rPr>
          <w:szCs w:val="24"/>
          <w:shd w:val="clear" w:color="auto" w:fill="FFFFFF"/>
        </w:rPr>
        <w:t xml:space="preserve"> </w:t>
      </w:r>
      <w:r w:rsidR="006920A1" w:rsidRPr="006920A1">
        <w:rPr>
          <w:szCs w:val="24"/>
          <w:shd w:val="clear" w:color="auto" w:fill="FFFFFF"/>
        </w:rPr>
        <w:t>De autoria da Vereadora Taise Regina Bertotti, solicitando ao Poder Executivo Municipal, por meio da Secretaria Municipal de Saúde, informações sobre o transporte de pacientes em tratamento contínuo, especialmente oncológicos, pacientes em hemodiálise e portadores de doenças degenerativas. O pedido busca esclarecimentos acerca do número de pacientes atendidos, destinos dos tratamentos, quantidade de viagens realizadas, logística do transporte, veículos e motoristas utilizados, média de pacientes transportados, registros de reclamações ou dificuldades no serviço, custos mensais do transporte, composição e condições da frota da Secretaria de Saúde, bem como a existência de estudos, planejamento, previsão orçamentária e possibilidades de captação de recursos para aquisição de veículo exclusivo destinado ao transporte de pacientes em situação de maior vulnerabilidade física.</w:t>
      </w:r>
      <w:r w:rsidR="006920A1">
        <w:rPr>
          <w:szCs w:val="24"/>
          <w:shd w:val="clear" w:color="auto" w:fill="FFFFFF"/>
        </w:rPr>
        <w:t xml:space="preserve"> </w:t>
      </w:r>
      <w:r w:rsidR="006920A1">
        <w:t xml:space="preserve">Pedido de Informação n° 14/2026 </w:t>
      </w:r>
      <w:r w:rsidR="006920A1" w:rsidRPr="006920A1">
        <w:t>De autoria da Vereadora Taise Regina Bertotti, solicitando ao Poder Executivo Municipal, por meio da Secretaria Municipal de Saúde, informações sobre o funcionamento do sistema de encaminhamento, agendamento, classificação e priorização de pacientes atendidos pelo SUS. O pedido busca esclarecimentos acerca dos critérios utilizados para definição das filas de espera para consultas, exames, cirurgias e demais procedimentos, existência de protocolos e sistemas informatizados de controle, responsáveis pela classificação dos pacientes, quantitativos de pessoas aguardando atendimento, possibilidade de divulgação pública das listas de espera, acompanhamento da posição dos pacientes nas filas, registros de reclamações relacionadas aos atendimentos e informações recebidas da Central Estadual de Regulação quanto à previsão de atendimento dos usuários encaminhados</w:t>
      </w:r>
      <w:r w:rsidR="00CB0666">
        <w:t>.</w:t>
      </w:r>
      <w:r w:rsidR="004873DE">
        <w:t xml:space="preserve"> </w:t>
      </w:r>
      <w:r w:rsidR="008A2249">
        <w:t xml:space="preserve">Pedido de Providência n° 06/2026 </w:t>
      </w:r>
      <w:r w:rsidR="008A2249" w:rsidRPr="009A526B">
        <w:rPr>
          <w:sz w:val="22"/>
          <w:szCs w:val="20"/>
        </w:rPr>
        <w:t>O vereador que o presente subscreve, no uso de suas atribuições legais e regimentais, vêm, respeitosamente, solicitar ao Poder Executivo Municipal que, por meio da Secretaria competente, sejam realizadas melhorias nas seguintes localidades:</w:t>
      </w:r>
      <w:r w:rsidR="008A2249">
        <w:rPr>
          <w:sz w:val="22"/>
          <w:szCs w:val="20"/>
        </w:rPr>
        <w:t xml:space="preserve"> </w:t>
      </w:r>
      <w:r w:rsidR="008A2249" w:rsidRPr="009A526B">
        <w:rPr>
          <w:sz w:val="22"/>
          <w:szCs w:val="20"/>
        </w:rPr>
        <w:t>Patrolamento e cascalhamento da estrada da Linha Leopolda, no trecho sentido aos aviários do Sr. Jorge Pretto; Patrolamento</w:t>
      </w:r>
      <w:r w:rsidR="008A2249">
        <w:rPr>
          <w:sz w:val="22"/>
          <w:szCs w:val="20"/>
        </w:rPr>
        <w:t>,</w:t>
      </w:r>
      <w:r w:rsidR="008A2249" w:rsidRPr="009A526B">
        <w:rPr>
          <w:sz w:val="22"/>
          <w:szCs w:val="20"/>
        </w:rPr>
        <w:t xml:space="preserve"> cascalhamento </w:t>
      </w:r>
      <w:r w:rsidR="008A2249">
        <w:rPr>
          <w:sz w:val="22"/>
          <w:szCs w:val="20"/>
        </w:rPr>
        <w:t xml:space="preserve">e roçada </w:t>
      </w:r>
      <w:r w:rsidR="008A2249" w:rsidRPr="009A526B">
        <w:rPr>
          <w:sz w:val="22"/>
          <w:szCs w:val="20"/>
        </w:rPr>
        <w:t>da estrada da Linha Barra do Zeferino, no trecho localizado do lado do cemitério até a residência do último morador, Sr. Arlindo, o qual relata não estar conseguindo trafegar de carro devido às más condições da via</w:t>
      </w:r>
      <w:r w:rsidR="008A2249">
        <w:rPr>
          <w:sz w:val="22"/>
          <w:szCs w:val="20"/>
        </w:rPr>
        <w:t>. Pedido de providência n° 07/2026</w:t>
      </w:r>
      <w:r w:rsidR="008A2249">
        <w:t xml:space="preserve"> s</w:t>
      </w:r>
      <w:r w:rsidR="008A2249">
        <w:t xml:space="preserve">olicita-se que a Administração Municipal, por meio da secretaria competente, realize a pintura e revitalização dos postes localizados nas vias públicas do município, utilizando as cores oficiais do Município de Doutor Ricardo. </w:t>
      </w:r>
      <w:r w:rsidR="008A2249">
        <w:t xml:space="preserve">Pedido de Providência n° 08/2026 </w:t>
      </w:r>
      <w:r w:rsidR="008A2249">
        <w:t xml:space="preserve">Solicita-se que a Administração Municipal, por meio da secretaria competente, realize a instalação de uma luminária pública nas proximidades da residência da Sra. Clacir Gusberti Frozi, localizada na comunidade de Linha Gruta, no município de Doutor Ricardo. </w:t>
      </w:r>
      <w:r w:rsidR="008A2249">
        <w:t xml:space="preserve"> </w:t>
      </w:r>
      <w:r w:rsidR="004873DE">
        <w:t>Em seguida</w:t>
      </w:r>
      <w:r w:rsidR="004873DE">
        <w:rPr>
          <w:szCs w:val="24"/>
          <w:shd w:val="clear" w:color="auto" w:fill="FFFFFF"/>
        </w:rPr>
        <w:t xml:space="preserve"> </w:t>
      </w:r>
      <w:r>
        <w:t xml:space="preserve">foi submetida à votação a Ata da Sessão Ordinária do dia </w:t>
      </w:r>
      <w:r w:rsidR="004873DE">
        <w:t>19</w:t>
      </w:r>
      <w:r>
        <w:t xml:space="preserve"> de </w:t>
      </w:r>
      <w:r w:rsidR="004873DE">
        <w:t xml:space="preserve">maio de </w:t>
      </w:r>
      <w:r>
        <w:t xml:space="preserve">2026, a qual foi aprovada por </w:t>
      </w:r>
      <w:r>
        <w:lastRenderedPageBreak/>
        <w:t>unanimidade pelos presentes. Posteriormente, a Presidente informou que o</w:t>
      </w:r>
      <w:r w:rsidR="004873DE">
        <w:t>s</w:t>
      </w:r>
      <w:r>
        <w:t xml:space="preserve"> Projeto</w:t>
      </w:r>
      <w:r w:rsidR="004873DE">
        <w:t>s</w:t>
      </w:r>
      <w:r>
        <w:t xml:space="preserve"> de Lei nº 005</w:t>
      </w:r>
      <w:r w:rsidR="004873DE">
        <w:t xml:space="preserve"> e 013</w:t>
      </w:r>
      <w:r>
        <w:t xml:space="preserve">/2026 permaneceu baixado nas Comissões para melhor análise e solicitou à </w:t>
      </w:r>
      <w:r w:rsidR="004873DE">
        <w:t>Segunda</w:t>
      </w:r>
      <w:r>
        <w:t xml:space="preserve"> Secretária, Sra. </w:t>
      </w:r>
      <w:r w:rsidR="004873DE">
        <w:t>Remilde</w:t>
      </w:r>
      <w:r>
        <w:t>, que procedesse à leitura do Projeto de Lei nº 0</w:t>
      </w:r>
      <w:r w:rsidR="0083578C">
        <w:t>1</w:t>
      </w:r>
      <w:r w:rsidR="004873DE">
        <w:t>1</w:t>
      </w:r>
      <w:r>
        <w:t>/2026.</w:t>
      </w:r>
      <w:r w:rsidR="0083578C">
        <w:t xml:space="preserve"> Projeto De Lei n°</w:t>
      </w:r>
      <w:r w:rsidR="0083578C" w:rsidRPr="0083578C">
        <w:t xml:space="preserve"> 01</w:t>
      </w:r>
      <w:r w:rsidR="004873DE">
        <w:t>1</w:t>
      </w:r>
      <w:r w:rsidR="0083578C" w:rsidRPr="0083578C">
        <w:t>/2026, de 1</w:t>
      </w:r>
      <w:r w:rsidR="004873DE">
        <w:t>5</w:t>
      </w:r>
      <w:r w:rsidR="0083578C" w:rsidRPr="0083578C">
        <w:t xml:space="preserve"> de maio de 2026. </w:t>
      </w:r>
      <w:r w:rsidR="004873DE" w:rsidRPr="004873DE">
        <w:t>Autoriza o Poder Executivo a abrir Créditos Adicionais Suplementares no orçamento vigente</w:t>
      </w:r>
      <w:r w:rsidR="0083578C" w:rsidRPr="0083578C">
        <w:rPr>
          <w:b/>
          <w:bCs/>
        </w:rPr>
        <w:t>.</w:t>
      </w:r>
      <w:r>
        <w:t xml:space="preserve"> Após a leitura do Projeto de Lei nº 0</w:t>
      </w:r>
      <w:r w:rsidR="0083578C">
        <w:t>1</w:t>
      </w:r>
      <w:r w:rsidR="004873DE">
        <w:t>1</w:t>
      </w:r>
      <w:r>
        <w:t xml:space="preserve">/2026, a Presidente, Sra. Taise Regina Bertotti, colocou a matéria em discussão, </w:t>
      </w:r>
      <w:r w:rsidR="00312F72">
        <w:t>durante a discussão do projeto, o vereador</w:t>
      </w:r>
      <w:r w:rsidR="00E1274F">
        <w:t>a Taise</w:t>
      </w:r>
      <w:r w:rsidR="00312F72">
        <w:t xml:space="preserve">  pronunciou-se informando que </w:t>
      </w:r>
      <w:r w:rsidR="00E1274F">
        <w:t>como consta na justificativa que como na nova Lei da Reforma Tributária essa questão do cadastramento dos imóveis é uma questão de obrigação, então  o Município precisa contratar essa empresa para que esta faça um levantamento de todos imóveis do município para se adequar a nova legislação vigente</w:t>
      </w:r>
      <w:r w:rsidR="00312F72">
        <w:t xml:space="preserve">. </w:t>
      </w:r>
      <w:r>
        <w:t>Encerrada a fase de discussão, o Projeto de Lei nº 0</w:t>
      </w:r>
      <w:r w:rsidR="00312F72">
        <w:t>1</w:t>
      </w:r>
      <w:r w:rsidR="00E1274F">
        <w:t>1</w:t>
      </w:r>
      <w:r>
        <w:t>/2026 foi submetido à votação, sendo aprovado por unanimidade pelos presentes. Dando sequência aos trabalhos, a Presidente</w:t>
      </w:r>
      <w:r w:rsidR="00E1274F">
        <w:t xml:space="preserve"> pediu para que a vereadora e vice Secretária Remilde fizesse leitura do Projeto de Lei n° 12/2026.</w:t>
      </w:r>
      <w:r w:rsidR="00E1274F" w:rsidRPr="00E1274F">
        <w:t xml:space="preserve"> </w:t>
      </w:r>
      <w:r w:rsidR="00E1274F" w:rsidRPr="00E1274F">
        <w:t xml:space="preserve">Projeto De Lei </w:t>
      </w:r>
      <w:r w:rsidR="00E1274F" w:rsidRPr="00E1274F">
        <w:t>Nº 012/2026, de 26 de maio de 2026. Autoriza o Poder Executivo a realizar a prorrogação do pagamento do aluguel social da Lei Municipal nº2060/2022 a 02 (duas) famílias que permanecem desabrigadas, em virtude da calamidade Pública ocorrida no município e decretada através do Decreto Municipal de Calamidade Pública nº037/2024.</w:t>
      </w:r>
      <w:r w:rsidR="00E1274F">
        <w:t xml:space="preserve"> O</w:t>
      </w:r>
      <w:r w:rsidR="00E1274F">
        <w:t xml:space="preserve"> Projeto de Lei nº 01</w:t>
      </w:r>
      <w:r w:rsidR="00E1274F">
        <w:t>2</w:t>
      </w:r>
      <w:r w:rsidR="00E1274F">
        <w:t>/2026 foi submetido à votação, sendo aprovado por unanimidade pelos presentes.</w:t>
      </w:r>
      <w:r w:rsidR="00E1274F">
        <w:t xml:space="preserve"> Em sequência a Presidente Taise pediu para que a vereadora e vice secretária Remilde </w:t>
      </w:r>
      <w:r w:rsidR="00B9512B">
        <w:t>fizesse leitura</w:t>
      </w:r>
      <w:r w:rsidR="00E1274F">
        <w:t xml:space="preserve"> do Projeto de Lei n° 14/2026.</w:t>
      </w:r>
      <w:r w:rsidR="00B9512B" w:rsidRPr="00B9512B">
        <w:t xml:space="preserve"> </w:t>
      </w:r>
      <w:r w:rsidR="00B9512B" w:rsidRPr="00B9512B">
        <w:t xml:space="preserve">Projeto De Lei </w:t>
      </w:r>
      <w:r w:rsidR="00B9512B" w:rsidRPr="00B9512B">
        <w:t>Nº 14/2026, de 27 de maio de 2026</w:t>
      </w:r>
      <w:r w:rsidR="00B9512B">
        <w:t xml:space="preserve">. </w:t>
      </w:r>
      <w:r w:rsidR="00B9512B" w:rsidRPr="00B9512B">
        <w:t>Autoriza o Poder Executivo a abrir Créditos Adicionais Especiais no orçamento vigente.</w:t>
      </w:r>
      <w:r w:rsidR="00B9512B">
        <w:rPr>
          <w:b/>
          <w:bCs/>
        </w:rPr>
        <w:t xml:space="preserve"> </w:t>
      </w:r>
      <w:r w:rsidR="00B9512B">
        <w:t>Após a leitura do Projeto de Lei, este foi submetido à votação, sendo aprovado por unanimidade pelos vereadores presentes. Em ato continuo, a Presidente</w:t>
      </w:r>
      <w:r w:rsidRPr="00E1274F">
        <w:t xml:space="preserve"> </w:t>
      </w:r>
      <w:r>
        <w:t xml:space="preserve">passou à fase dos pronunciamentos. Fazendo uso da tribuna, </w:t>
      </w:r>
      <w:r w:rsidR="00584B05">
        <w:t>O vereador Alberto iniciou seu pronunciamento após cumprimentar a todos os presentes e o público que acompanhava a sessão de suas residências. Inicialmente, falou sobre os filós comemorados durante o mês de maio, parabenizando todos os envolvidos por fazerem deste um mês amplamente reconhecido. Também destacou a missa do Filó, agradecendo ao Padre Alberto pela celebração em língua italiana, bem como as apresentações realizadas, em especial ao Coral Estrelas da Terra, parabenizando ainda as crianças participantes. Comentou sobre o sarau realizado no mês de maio, que contou com diversas estações temáticas retratando a religiosidade, as escolas e os costumes antigos, como o plantio, o corte de lenha e a colheita da uva, além de diversas apresentações, destacando a organização do evento. Ao final, agradeceu a todos os envolvidos.</w:t>
      </w:r>
      <w:r w:rsidR="00584B05">
        <w:t xml:space="preserve"> </w:t>
      </w:r>
      <w:r w:rsidR="00584B05">
        <w:t>A vereadora Remilde também fez uso da tribuna, complementando a fala do vereador Alberto acerca do sarau, parabenizando as escolas pelo sucesso do evento. Da mesma forma, parabenizou a comunidade da Barra do Zeferino pela realização da festa, que considerou um grande sucesso. Retornou a falar sobre o Filó, classificando-o como um evento fantástico e destacando que a grande participação do público superou as expectativas, parabenizando a Administração Municipal. Relembrou ainda que, em 2014, o então prefeito Alvimar encaminhou a esta Casa um projeto para instituir Doutor Ricardo como a Terra do Filó, sendo aprovado pela Câmara Municipal e protocolado junto ao Governo do Estado. Posteriormente, em 2018, durante a gestão da ex-prefeita Catea, foi oficializado o reconhecimento do município como Terra do Filó. Destacou o orgulho em ostentar esse título e ressaltou que o município é reconhecido muito além da região. Também comentou sobre o chapéu símbolo do Filó, criado na gestão da ex-prefeita Catea.</w:t>
      </w:r>
      <w:r w:rsidR="00584B05">
        <w:t xml:space="preserve"> </w:t>
      </w:r>
      <w:r w:rsidR="00584B05">
        <w:t xml:space="preserve">Demonstrou indignação pelo fato de um projeto que concedia o título de Cidadãos Ricardenses à ex-prefeita Catea </w:t>
      </w:r>
      <w:r w:rsidR="00584B05">
        <w:lastRenderedPageBreak/>
        <w:t>e ao vice-prefeito Leandro não ter sido aprovado, entendendo que, ao menos pela iniciativa de transformar Doutor Ricardo na Terra do Filó, ambos mereciam tal reconhecimento, independentemente de questões políticas.</w:t>
      </w:r>
      <w:r w:rsidR="00584B05">
        <w:t xml:space="preserve"> </w:t>
      </w:r>
      <w:r w:rsidR="00584B05">
        <w:t>O vereador Daniel iniciou seu pronunciamento parabenizando a comunidade da Barra do Zeferino pela realização da festa, destacando que mais de oitocentas fichas foram comercializadas. Também parabenizou todos os envolvidos na organização dos filós. Informou ter a intenção de apresentar uma Moção de Aplausos ao senhor Renato Tremea, por ter sugerido a realização de encontros nas comunidades com comidas típicas italianas, iniciativa que deu origem ao Filó. Registrou, contudo, que o mesmo se encontrava em estado grave, hospitalizado após uma cirurgia. Em seguida, falou sobre o esporte e as próximas programações, convidando a comunidade a participar. Também convidou a população para as atividades da Semana do Meio Ambiente e comentou sobre os pedidos de informação apresentados pela vereadora Taise.</w:t>
      </w:r>
      <w:r w:rsidR="00584B05">
        <w:t xml:space="preserve"> </w:t>
      </w:r>
      <w:r w:rsidR="00584B05">
        <w:t>O vereador Marcelo também fez uso da tribuna, iniciando seu pronunciamento com elogios ao último Filó, que classificou como um sucesso. Parabenizou todos os envolvidos, destacando especialmente a secretária de Cultura e Turismo, Jéssica Potrich. Mencionou a presença de deputados federais e estaduais durante o evento. Também falou sobre a ponte da Barra do Zeferino, que se encontra em fase final de execução, e sobre outras pontes que já estão em estágio avançado.</w:t>
      </w:r>
      <w:r w:rsidR="00584B05">
        <w:t xml:space="preserve"> </w:t>
      </w:r>
      <w:r w:rsidR="00584B05">
        <w:t>O vereador Volmir, por sua vez, também se manifestou sobre o Filó e sobre a festa da comunidade da Barra do Zeferino, parabenizando todos os envolvidos. Relatou ter conversado com representantes da empresa MPX acerca das dúvidas da população, informando que os acessos às residências ainda serão ajustados e que, no perímetro urbano, a Prefeitura possui autonomia para realizar as intervenções necessárias. Também mencionou a reunião do conselho realizada há aproximadamente dois meses, ocasião em que foram apresentados pedidos de providências que, segundo relatou, ainda não foram atendidos. Comentou ainda sobre as emendas impositivas das bancadas, ressaltando que o objetivo é beneficiar a população.</w:t>
      </w:r>
      <w:r w:rsidR="00584B05">
        <w:t xml:space="preserve"> </w:t>
      </w:r>
      <w:r w:rsidR="00584B05">
        <w:t>Por sua vez, a vereadora Taise fez uso da tribuna e iniciou seu pronunciamento falando sobre os pedidos de informação de sua autoria, esclarecendo que as dúvidas apresentadas visam subsidiar a elaboração de políticas públicas voltadas ao atendimento e benefício da população. Destacou que o mês de maio foi marcado por diversas atividades culturais e pelo resgate das tradições, ressaltando a importância desses momentos e parabenizando todos os envolvidos. Sobre o Filó realizado na sexta-feira, afirmou que foi excepcional, muito bem organizado e uma noite muito bonita, agradecendo a todos que se empenharam na realização do evento. Ressaltou que o Filó não é uma festa da Administração, mas sim de toda a comunidade ricardense, sendo atualmente levado e reconhecido em todo o Brasil. Também parabenizou a comunidade da Barra do Zeferino pela belíssima festa, destacando a excelente organização e o recorde de público, ressaltando a superação e reconstrução da comunidade após os impactos das enchentes. Referindo-se às pontes, lembrou que, em 2024, utilizou diversas vezes a tribuna para cobrar a execução das obras e, atualmente, agradeceu por tudo o que está sendo realizado. Registrou ainda agradecimento ao deputado Pompeo de Mattos pela destinação de recurso no valor de R$ 130.000,00 para a área da saúde. Por fim, solicitou ao Poder Executivo que agilize a aquisição do rolo compactador, destacando que se trata de uma necessidade de toda a população.</w:t>
      </w:r>
      <w:r>
        <w:t xml:space="preserve"> Por fim, a Presidente agradeceu a presença de todos e declarou encerrada a Sessão, informando que a próxima Sessão Ordinária está prevista para o dia </w:t>
      </w:r>
      <w:r w:rsidR="004852FF">
        <w:t>01</w:t>
      </w:r>
      <w:r>
        <w:t xml:space="preserve"> de </w:t>
      </w:r>
      <w:r w:rsidR="004852FF">
        <w:t>junh</w:t>
      </w:r>
      <w:r>
        <w:t xml:space="preserve">o de 2026. E eu, Thalia Andreolli, Secretária Executiva da Câmara Municipal de Vereadores, lavrei a presente ata </w:t>
      </w:r>
      <w:r>
        <w:lastRenderedPageBreak/>
        <w:t>que, após lida e aprovada, será assinada pelos vereadores e demais autoridades presentes.</w:t>
      </w:r>
      <w:r>
        <w:rPr>
          <w:rFonts w:ascii="Calibri" w:eastAsia="Calibri" w:hAnsi="Calibri" w:cs="Calibri"/>
          <w:noProof/>
          <w:sz w:val="22"/>
        </w:rPr>
        <mc:AlternateContent>
          <mc:Choice Requires="wpg">
            <w:drawing>
              <wp:inline distT="0" distB="0" distL="0" distR="0" wp14:anchorId="5E141B2F" wp14:editId="4463D315">
                <wp:extent cx="6155690" cy="15240"/>
                <wp:effectExtent l="0" t="0" r="0" b="0"/>
                <wp:docPr id="2673" name="Group 2673"/>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0" name="Shape 3160"/>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3" style="width:484.7pt;height:1.20001pt;mso-position-horizontal-relative:char;mso-position-vertical-relative:line" coordsize="61556,152">
                <v:shape id="Shape 3161"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35384346" w14:textId="77777777" w:rsidR="007D5F3D" w:rsidRDefault="00000000">
      <w:pPr>
        <w:spacing w:after="42" w:line="259" w:lineRule="auto"/>
        <w:ind w:left="0" w:right="0" w:firstLine="0"/>
        <w:jc w:val="left"/>
      </w:pPr>
      <w:r>
        <w:t xml:space="preserve">  </w:t>
      </w:r>
    </w:p>
    <w:p w14:paraId="4A79AF2B"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4A5B3E1" wp14:editId="23F2A41E">
                <wp:extent cx="6155690" cy="15240"/>
                <wp:effectExtent l="0" t="0" r="0" b="0"/>
                <wp:docPr id="2674" name="Group 2674"/>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2" name="Shape 3162"/>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4" style="width:484.7pt;height:1.20001pt;mso-position-horizontal-relative:char;mso-position-vertical-relative:line" coordsize="61556,152">
                <v:shape id="Shape 3163"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3941DD30" w14:textId="77777777" w:rsidR="007D5F3D" w:rsidRDefault="00000000">
      <w:pPr>
        <w:spacing w:after="42" w:line="259" w:lineRule="auto"/>
        <w:ind w:left="0" w:right="0" w:firstLine="0"/>
        <w:jc w:val="left"/>
      </w:pPr>
      <w:r>
        <w:t xml:space="preserve">  </w:t>
      </w:r>
    </w:p>
    <w:p w14:paraId="2ECF48BD"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2E8EE386" wp14:editId="3ABB503D">
                <wp:extent cx="6155690" cy="15239"/>
                <wp:effectExtent l="0" t="0" r="0" b="0"/>
                <wp:docPr id="2675" name="Group 2675"/>
                <wp:cNvGraphicFramePr/>
                <a:graphic xmlns:a="http://schemas.openxmlformats.org/drawingml/2006/main">
                  <a:graphicData uri="http://schemas.microsoft.com/office/word/2010/wordprocessingGroup">
                    <wpg:wgp>
                      <wpg:cNvGrpSpPr/>
                      <wpg:grpSpPr>
                        <a:xfrm>
                          <a:off x="0" y="0"/>
                          <a:ext cx="6155690" cy="15239"/>
                          <a:chOff x="0" y="0"/>
                          <a:chExt cx="6155690" cy="15239"/>
                        </a:xfrm>
                      </wpg:grpSpPr>
                      <wps:wsp>
                        <wps:cNvPr id="3164" name="Shape 3164"/>
                        <wps:cNvSpPr/>
                        <wps:spPr>
                          <a:xfrm>
                            <a:off x="0" y="0"/>
                            <a:ext cx="6155690" cy="15239"/>
                          </a:xfrm>
                          <a:custGeom>
                            <a:avLst/>
                            <a:gdLst/>
                            <a:ahLst/>
                            <a:cxnLst/>
                            <a:rect l="0" t="0" r="0" b="0"/>
                            <a:pathLst>
                              <a:path w="6155690" h="15239">
                                <a:moveTo>
                                  <a:pt x="0" y="0"/>
                                </a:moveTo>
                                <a:lnTo>
                                  <a:pt x="6155690" y="0"/>
                                </a:lnTo>
                                <a:lnTo>
                                  <a:pt x="6155690" y="15239"/>
                                </a:lnTo>
                                <a:lnTo>
                                  <a:pt x="0" y="1523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5" style="width:484.7pt;height:1.19995pt;mso-position-horizontal-relative:char;mso-position-vertical-relative:line" coordsize="61556,152">
                <v:shape id="Shape 3165" style="position:absolute;width:61556;height:152;left:0;top:0;" coordsize="6155690,15239" path="m0,0l6155690,0l6155690,15239l0,15239l0,0">
                  <v:stroke weight="0pt" endcap="flat" joinstyle="miter" miterlimit="10" on="false" color="#000000" opacity="0"/>
                  <v:fill on="true" color="#000000"/>
                </v:shape>
              </v:group>
            </w:pict>
          </mc:Fallback>
        </mc:AlternateContent>
      </w:r>
      <w:r>
        <w:t xml:space="preserve"> </w:t>
      </w:r>
    </w:p>
    <w:p w14:paraId="61264D61" w14:textId="77777777" w:rsidR="007D5F3D" w:rsidRDefault="00000000">
      <w:pPr>
        <w:spacing w:after="42" w:line="259" w:lineRule="auto"/>
        <w:ind w:left="0" w:right="0" w:firstLine="0"/>
        <w:jc w:val="left"/>
      </w:pPr>
      <w:r>
        <w:t xml:space="preserve">  </w:t>
      </w:r>
    </w:p>
    <w:p w14:paraId="15737076" w14:textId="77777777" w:rsidR="007D5F3D" w:rsidRDefault="00000000">
      <w:pPr>
        <w:spacing w:after="39" w:line="259" w:lineRule="auto"/>
        <w:ind w:left="-23" w:right="0" w:firstLine="0"/>
        <w:jc w:val="right"/>
      </w:pPr>
      <w:r>
        <w:rPr>
          <w:rFonts w:ascii="Calibri" w:eastAsia="Calibri" w:hAnsi="Calibri" w:cs="Calibri"/>
          <w:noProof/>
          <w:sz w:val="22"/>
        </w:rPr>
        <mc:AlternateContent>
          <mc:Choice Requires="wpg">
            <w:drawing>
              <wp:inline distT="0" distB="0" distL="0" distR="0" wp14:anchorId="3F0215B8" wp14:editId="4E07FA5A">
                <wp:extent cx="6155690" cy="15240"/>
                <wp:effectExtent l="0" t="0" r="0" b="0"/>
                <wp:docPr id="2676" name="Group 2676"/>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6" name="Shape 3166"/>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6" style="width:484.7pt;height:1.20001pt;mso-position-horizontal-relative:char;mso-position-vertical-relative:line" coordsize="61556,152">
                <v:shape id="Shape 3167"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08AE19C4" w14:textId="77777777" w:rsidR="007D5F3D" w:rsidRDefault="00000000">
      <w:pPr>
        <w:spacing w:after="46" w:line="259" w:lineRule="auto"/>
        <w:ind w:left="0" w:right="0" w:firstLine="0"/>
        <w:jc w:val="left"/>
      </w:pPr>
      <w:r>
        <w:t xml:space="preserve">  </w:t>
      </w:r>
    </w:p>
    <w:p w14:paraId="1A1F1ED7"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231C259D" wp14:editId="09DBC67D">
                <wp:extent cx="6155690" cy="14605"/>
                <wp:effectExtent l="0" t="0" r="0" b="0"/>
                <wp:docPr id="2677" name="Group 2677"/>
                <wp:cNvGraphicFramePr/>
                <a:graphic xmlns:a="http://schemas.openxmlformats.org/drawingml/2006/main">
                  <a:graphicData uri="http://schemas.microsoft.com/office/word/2010/wordprocessingGroup">
                    <wpg:wgp>
                      <wpg:cNvGrpSpPr/>
                      <wpg:grpSpPr>
                        <a:xfrm>
                          <a:off x="0" y="0"/>
                          <a:ext cx="6155690" cy="14605"/>
                          <a:chOff x="0" y="0"/>
                          <a:chExt cx="6155690" cy="14605"/>
                        </a:xfrm>
                      </wpg:grpSpPr>
                      <wps:wsp>
                        <wps:cNvPr id="3168" name="Shape 3168"/>
                        <wps:cNvSpPr/>
                        <wps:spPr>
                          <a:xfrm>
                            <a:off x="0" y="0"/>
                            <a:ext cx="6155690" cy="14605"/>
                          </a:xfrm>
                          <a:custGeom>
                            <a:avLst/>
                            <a:gdLst/>
                            <a:ahLst/>
                            <a:cxnLst/>
                            <a:rect l="0" t="0" r="0" b="0"/>
                            <a:pathLst>
                              <a:path w="6155690" h="14605">
                                <a:moveTo>
                                  <a:pt x="0" y="0"/>
                                </a:moveTo>
                                <a:lnTo>
                                  <a:pt x="6155690" y="0"/>
                                </a:lnTo>
                                <a:lnTo>
                                  <a:pt x="6155690" y="14605"/>
                                </a:lnTo>
                                <a:lnTo>
                                  <a:pt x="0" y="146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7" style="width:484.7pt;height:1.15002pt;mso-position-horizontal-relative:char;mso-position-vertical-relative:line" coordsize="61556,146">
                <v:shape id="Shape 3169" style="position:absolute;width:61556;height:146;left:0;top:0;" coordsize="6155690,14605" path="m0,0l6155690,0l6155690,14605l0,14605l0,0">
                  <v:stroke weight="0pt" endcap="flat" joinstyle="miter" miterlimit="10" on="false" color="#000000" opacity="0"/>
                  <v:fill on="true" color="#000000"/>
                </v:shape>
              </v:group>
            </w:pict>
          </mc:Fallback>
        </mc:AlternateContent>
      </w:r>
      <w:r>
        <w:t xml:space="preserve"> </w:t>
      </w:r>
    </w:p>
    <w:p w14:paraId="36EEDF25" w14:textId="77777777" w:rsidR="007D5F3D" w:rsidRDefault="00000000">
      <w:pPr>
        <w:spacing w:after="42" w:line="259" w:lineRule="auto"/>
        <w:ind w:left="0" w:right="0" w:firstLine="0"/>
        <w:jc w:val="left"/>
      </w:pPr>
      <w:r>
        <w:t xml:space="preserve">  </w:t>
      </w:r>
    </w:p>
    <w:p w14:paraId="04F35B66"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F5A63B4" wp14:editId="59AFD65E">
                <wp:extent cx="6155690" cy="15240"/>
                <wp:effectExtent l="0" t="0" r="0" b="0"/>
                <wp:docPr id="2678" name="Group 2678"/>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70" name="Shape 3170"/>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8" style="width:484.7pt;height:1.19998pt;mso-position-horizontal-relative:char;mso-position-vertical-relative:line" coordsize="61556,152">
                <v:shape id="Shape 3171"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0705FA13" w14:textId="77777777" w:rsidR="007D5F3D" w:rsidRDefault="00000000">
      <w:pPr>
        <w:spacing w:after="42" w:line="259" w:lineRule="auto"/>
        <w:ind w:left="0" w:right="0" w:firstLine="0"/>
        <w:jc w:val="left"/>
      </w:pPr>
      <w:r>
        <w:t xml:space="preserve">  </w:t>
      </w:r>
    </w:p>
    <w:p w14:paraId="0B577037"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9BFB628" wp14:editId="5ABBE67C">
                <wp:extent cx="6155690" cy="15240"/>
                <wp:effectExtent l="0" t="0" r="0" b="0"/>
                <wp:docPr id="2679" name="Group 2679"/>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72" name="Shape 3172"/>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9" style="width:484.7pt;height:1.19998pt;mso-position-horizontal-relative:char;mso-position-vertical-relative:line" coordsize="61556,152">
                <v:shape id="Shape 3173"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3478A222" w14:textId="77777777" w:rsidR="007D5F3D" w:rsidRDefault="00000000">
      <w:pPr>
        <w:spacing w:after="66" w:line="259" w:lineRule="auto"/>
        <w:ind w:left="0" w:right="0" w:firstLine="0"/>
        <w:jc w:val="left"/>
      </w:pPr>
      <w:r>
        <w:t xml:space="preserve">  </w:t>
      </w:r>
    </w:p>
    <w:p w14:paraId="12F0B604" w14:textId="77777777" w:rsidR="007D5F3D" w:rsidRDefault="00000000">
      <w:pPr>
        <w:spacing w:after="0" w:line="259" w:lineRule="auto"/>
        <w:ind w:left="36" w:right="0" w:firstLine="0"/>
        <w:jc w:val="left"/>
      </w:pPr>
      <w:r>
        <w:rPr>
          <w:sz w:val="18"/>
        </w:rPr>
        <w:t xml:space="preserve">________________________________________________________________________________________________ </w:t>
      </w:r>
      <w:r>
        <w:t xml:space="preserve"> </w:t>
      </w:r>
    </w:p>
    <w:p w14:paraId="37836BC1" w14:textId="77777777" w:rsidR="007D5F3D" w:rsidRDefault="00000000">
      <w:pPr>
        <w:spacing w:after="59" w:line="259" w:lineRule="auto"/>
        <w:ind w:left="0" w:right="89" w:firstLine="0"/>
        <w:jc w:val="center"/>
      </w:pPr>
      <w:r>
        <w:rPr>
          <w:sz w:val="16"/>
        </w:rPr>
        <w:t xml:space="preserve">Rodovia RS 332 Km 21 - Fone: (51) 99925-7606 – CEP.: 95967-000 - e-mail: camara@doutorricardo.rs.leg.br  </w:t>
      </w:r>
      <w:r>
        <w:t xml:space="preserve"> </w:t>
      </w:r>
    </w:p>
    <w:p w14:paraId="47C99CB6" w14:textId="77777777" w:rsidR="007D5F3D" w:rsidRDefault="00000000">
      <w:pPr>
        <w:spacing w:after="0" w:line="259" w:lineRule="auto"/>
        <w:ind w:left="96" w:right="0" w:firstLine="0"/>
        <w:jc w:val="center"/>
      </w:pPr>
      <w:r>
        <w:t xml:space="preserve">  </w:t>
      </w:r>
    </w:p>
    <w:sectPr w:rsidR="007D5F3D">
      <w:pgSz w:w="11904" w:h="16836"/>
      <w:pgMar w:top="1501" w:right="1037" w:bottom="1462" w:left="112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49DC"/>
    <w:multiLevelType w:val="hybridMultilevel"/>
    <w:tmpl w:val="A06CFD98"/>
    <w:lvl w:ilvl="0" w:tplc="4D564FAE">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F03AEA">
      <w:start w:val="2"/>
      <w:numFmt w:val="lowerLetter"/>
      <w:lvlText w:val="%2)"/>
      <w:lvlJc w:val="left"/>
      <w:pPr>
        <w:ind w:left="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260DAE8">
      <w:start w:val="1"/>
      <w:numFmt w:val="lowerRoman"/>
      <w:lvlText w:val="%3"/>
      <w:lvlJc w:val="left"/>
      <w:pPr>
        <w:ind w:left="1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D9007A2">
      <w:start w:val="1"/>
      <w:numFmt w:val="decimal"/>
      <w:lvlText w:val="%4"/>
      <w:lvlJc w:val="left"/>
      <w:pPr>
        <w:ind w:left="2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EC8F7A">
      <w:start w:val="1"/>
      <w:numFmt w:val="lowerLetter"/>
      <w:lvlText w:val="%5"/>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5CACB3C">
      <w:start w:val="1"/>
      <w:numFmt w:val="lowerRoman"/>
      <w:lvlText w:val="%6"/>
      <w:lvlJc w:val="left"/>
      <w:pPr>
        <w:ind w:left="3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05C8C2A">
      <w:start w:val="1"/>
      <w:numFmt w:val="decimal"/>
      <w:lvlText w:val="%7"/>
      <w:lvlJc w:val="left"/>
      <w:pPr>
        <w:ind w:left="46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CC26F6">
      <w:start w:val="1"/>
      <w:numFmt w:val="lowerLetter"/>
      <w:lvlText w:val="%8"/>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E72EA0E">
      <w:start w:val="1"/>
      <w:numFmt w:val="lowerRoman"/>
      <w:lvlText w:val="%9"/>
      <w:lvlJc w:val="left"/>
      <w:pPr>
        <w:ind w:left="6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C7A0C71"/>
    <w:multiLevelType w:val="hybridMultilevel"/>
    <w:tmpl w:val="AB50CD2C"/>
    <w:lvl w:ilvl="0" w:tplc="7AB4F294">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52AC5A31"/>
    <w:multiLevelType w:val="hybridMultilevel"/>
    <w:tmpl w:val="8A183002"/>
    <w:lvl w:ilvl="0" w:tplc="1BA4CFF6">
      <w:numFmt w:val="bullet"/>
      <w:lvlText w:val=""/>
      <w:lvlJc w:val="left"/>
      <w:pPr>
        <w:ind w:left="555" w:hanging="360"/>
      </w:pPr>
      <w:rPr>
        <w:rFonts w:ascii="Symbol" w:eastAsiaTheme="minorHAnsi" w:hAnsi="Symbol" w:cs="Arial" w:hint="default"/>
      </w:rPr>
    </w:lvl>
    <w:lvl w:ilvl="1" w:tplc="04160003" w:tentative="1">
      <w:start w:val="1"/>
      <w:numFmt w:val="bullet"/>
      <w:lvlText w:val="o"/>
      <w:lvlJc w:val="left"/>
      <w:pPr>
        <w:ind w:left="1275" w:hanging="360"/>
      </w:pPr>
      <w:rPr>
        <w:rFonts w:ascii="Courier New" w:hAnsi="Courier New" w:cs="Courier New" w:hint="default"/>
      </w:rPr>
    </w:lvl>
    <w:lvl w:ilvl="2" w:tplc="04160005" w:tentative="1">
      <w:start w:val="1"/>
      <w:numFmt w:val="bullet"/>
      <w:lvlText w:val=""/>
      <w:lvlJc w:val="left"/>
      <w:pPr>
        <w:ind w:left="1995" w:hanging="360"/>
      </w:pPr>
      <w:rPr>
        <w:rFonts w:ascii="Wingdings" w:hAnsi="Wingdings" w:hint="default"/>
      </w:rPr>
    </w:lvl>
    <w:lvl w:ilvl="3" w:tplc="04160001" w:tentative="1">
      <w:start w:val="1"/>
      <w:numFmt w:val="bullet"/>
      <w:lvlText w:val=""/>
      <w:lvlJc w:val="left"/>
      <w:pPr>
        <w:ind w:left="2715" w:hanging="360"/>
      </w:pPr>
      <w:rPr>
        <w:rFonts w:ascii="Symbol" w:hAnsi="Symbol" w:hint="default"/>
      </w:rPr>
    </w:lvl>
    <w:lvl w:ilvl="4" w:tplc="04160003" w:tentative="1">
      <w:start w:val="1"/>
      <w:numFmt w:val="bullet"/>
      <w:lvlText w:val="o"/>
      <w:lvlJc w:val="left"/>
      <w:pPr>
        <w:ind w:left="3435" w:hanging="360"/>
      </w:pPr>
      <w:rPr>
        <w:rFonts w:ascii="Courier New" w:hAnsi="Courier New" w:cs="Courier New" w:hint="default"/>
      </w:rPr>
    </w:lvl>
    <w:lvl w:ilvl="5" w:tplc="04160005" w:tentative="1">
      <w:start w:val="1"/>
      <w:numFmt w:val="bullet"/>
      <w:lvlText w:val=""/>
      <w:lvlJc w:val="left"/>
      <w:pPr>
        <w:ind w:left="4155" w:hanging="360"/>
      </w:pPr>
      <w:rPr>
        <w:rFonts w:ascii="Wingdings" w:hAnsi="Wingdings" w:hint="default"/>
      </w:rPr>
    </w:lvl>
    <w:lvl w:ilvl="6" w:tplc="04160001" w:tentative="1">
      <w:start w:val="1"/>
      <w:numFmt w:val="bullet"/>
      <w:lvlText w:val=""/>
      <w:lvlJc w:val="left"/>
      <w:pPr>
        <w:ind w:left="4875" w:hanging="360"/>
      </w:pPr>
      <w:rPr>
        <w:rFonts w:ascii="Symbol" w:hAnsi="Symbol" w:hint="default"/>
      </w:rPr>
    </w:lvl>
    <w:lvl w:ilvl="7" w:tplc="04160003" w:tentative="1">
      <w:start w:val="1"/>
      <w:numFmt w:val="bullet"/>
      <w:lvlText w:val="o"/>
      <w:lvlJc w:val="left"/>
      <w:pPr>
        <w:ind w:left="5595" w:hanging="360"/>
      </w:pPr>
      <w:rPr>
        <w:rFonts w:ascii="Courier New" w:hAnsi="Courier New" w:cs="Courier New" w:hint="default"/>
      </w:rPr>
    </w:lvl>
    <w:lvl w:ilvl="8" w:tplc="04160005" w:tentative="1">
      <w:start w:val="1"/>
      <w:numFmt w:val="bullet"/>
      <w:lvlText w:val=""/>
      <w:lvlJc w:val="left"/>
      <w:pPr>
        <w:ind w:left="6315" w:hanging="360"/>
      </w:pPr>
      <w:rPr>
        <w:rFonts w:ascii="Wingdings" w:hAnsi="Wingdings" w:hint="default"/>
      </w:rPr>
    </w:lvl>
  </w:abstractNum>
  <w:abstractNum w:abstractNumId="3" w15:restartNumberingAfterBreak="0">
    <w:nsid w:val="72087D09"/>
    <w:multiLevelType w:val="hybridMultilevel"/>
    <w:tmpl w:val="18748AF4"/>
    <w:lvl w:ilvl="0" w:tplc="3A0E9544">
      <w:start w:val="1"/>
      <w:numFmt w:val="decimal"/>
      <w:lvlText w:val="%1."/>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3405A0">
      <w:start w:val="1"/>
      <w:numFmt w:val="lowerLetter"/>
      <w:lvlText w:val="%2)"/>
      <w:lvlJc w:val="left"/>
      <w:pPr>
        <w:ind w:left="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BC8EBB8">
      <w:start w:val="1"/>
      <w:numFmt w:val="lowerRoman"/>
      <w:lvlText w:val="%3"/>
      <w:lvlJc w:val="left"/>
      <w:pPr>
        <w:ind w:left="1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34893D0">
      <w:start w:val="1"/>
      <w:numFmt w:val="decimal"/>
      <w:lvlText w:val="%4"/>
      <w:lvlJc w:val="left"/>
      <w:pPr>
        <w:ind w:left="2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ECA40A">
      <w:start w:val="1"/>
      <w:numFmt w:val="lowerLetter"/>
      <w:lvlText w:val="%5"/>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F635F8">
      <w:start w:val="1"/>
      <w:numFmt w:val="lowerRoman"/>
      <w:lvlText w:val="%6"/>
      <w:lvlJc w:val="left"/>
      <w:pPr>
        <w:ind w:left="3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B0020C8">
      <w:start w:val="1"/>
      <w:numFmt w:val="decimal"/>
      <w:lvlText w:val="%7"/>
      <w:lvlJc w:val="left"/>
      <w:pPr>
        <w:ind w:left="46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569684">
      <w:start w:val="1"/>
      <w:numFmt w:val="lowerLetter"/>
      <w:lvlText w:val="%8"/>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5B4BC56">
      <w:start w:val="1"/>
      <w:numFmt w:val="lowerRoman"/>
      <w:lvlText w:val="%9"/>
      <w:lvlJc w:val="left"/>
      <w:pPr>
        <w:ind w:left="6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35609628">
    <w:abstractNumId w:val="2"/>
  </w:num>
  <w:num w:numId="2" w16cid:durableId="1496147873">
    <w:abstractNumId w:val="3"/>
  </w:num>
  <w:num w:numId="3" w16cid:durableId="1935628622">
    <w:abstractNumId w:val="0"/>
  </w:num>
  <w:num w:numId="4" w16cid:durableId="1152331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F3D"/>
    <w:rsid w:val="00047379"/>
    <w:rsid w:val="000637BC"/>
    <w:rsid w:val="000707F3"/>
    <w:rsid w:val="001A4B22"/>
    <w:rsid w:val="001C4EDF"/>
    <w:rsid w:val="00312F72"/>
    <w:rsid w:val="004448C9"/>
    <w:rsid w:val="004852FF"/>
    <w:rsid w:val="004873DE"/>
    <w:rsid w:val="00584B05"/>
    <w:rsid w:val="00656649"/>
    <w:rsid w:val="00672CEA"/>
    <w:rsid w:val="006920A1"/>
    <w:rsid w:val="006E2E3A"/>
    <w:rsid w:val="00787CAE"/>
    <w:rsid w:val="007D4BCB"/>
    <w:rsid w:val="007D5F3D"/>
    <w:rsid w:val="007E5DE7"/>
    <w:rsid w:val="008064FC"/>
    <w:rsid w:val="0083578C"/>
    <w:rsid w:val="008743D2"/>
    <w:rsid w:val="008A2249"/>
    <w:rsid w:val="008D2539"/>
    <w:rsid w:val="008D4645"/>
    <w:rsid w:val="00A021E1"/>
    <w:rsid w:val="00A44F5B"/>
    <w:rsid w:val="00AA68C0"/>
    <w:rsid w:val="00B9512B"/>
    <w:rsid w:val="00CB0666"/>
    <w:rsid w:val="00D53BC2"/>
    <w:rsid w:val="00DC05D0"/>
    <w:rsid w:val="00DC7E1E"/>
    <w:rsid w:val="00E1274F"/>
    <w:rsid w:val="00E60198"/>
    <w:rsid w:val="00F626CD"/>
    <w:rsid w:val="00F94DD7"/>
    <w:rsid w:val="00FA2A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593AD"/>
  <w15:docId w15:val="{5331B180-F0BC-40A6-BE67-8550B8B92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52" w:lineRule="auto"/>
      <w:ind w:left="10" w:right="83" w:hanging="10"/>
      <w:jc w:val="both"/>
    </w:pPr>
    <w:rPr>
      <w:rFonts w:ascii="Arial" w:eastAsia="Arial" w:hAnsi="Arial" w:cs="Arial"/>
      <w:color w:val="000000"/>
      <w:sz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FA2AF3"/>
    <w:pPr>
      <w:spacing w:after="160" w:line="259" w:lineRule="auto"/>
      <w:ind w:left="720" w:right="0" w:firstLine="0"/>
      <w:contextualSpacing/>
      <w:jc w:val="left"/>
    </w:pPr>
    <w:rPr>
      <w:rFonts w:asciiTheme="minorHAnsi" w:eastAsiaTheme="minorHAnsi" w:hAnsiTheme="minorHAnsi" w:cstheme="minorBidi"/>
      <w:color w:val="auto"/>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2512</Words>
  <Characters>13567</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Of</vt:lpstr>
    </vt:vector>
  </TitlesOfParts>
  <Company/>
  <LinksUpToDate>false</LinksUpToDate>
  <CharactersWithSpaces>16047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dc:title>
  <dc:subject/>
  <dc:creator>Pref. Mun. Doutor Ricardo</dc:creator>
  <cp:keywords/>
  <cp:lastModifiedBy>Mariana Mariotti</cp:lastModifiedBy>
  <cp:revision>3</cp:revision>
  <dcterms:created xsi:type="dcterms:W3CDTF">2026-06-08T19:23:00Z</dcterms:created>
  <dcterms:modified xsi:type="dcterms:W3CDTF">2026-06-09T13:20:00Z</dcterms:modified>
</cp:coreProperties>
</file>